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50" w:rsidRDefault="00F45D50" w:rsidP="00F45D50">
      <w:pPr>
        <w:autoSpaceDE w:val="0"/>
        <w:autoSpaceDN w:val="0"/>
        <w:adjustRightInd w:val="0"/>
        <w:jc w:val="both"/>
        <w:rPr>
          <w:rFonts w:ascii="Amnesty Trade Gothic" w:hAnsi="Amnesty Trade Gothic"/>
          <w:iCs/>
          <w:sz w:val="22"/>
          <w:szCs w:val="22"/>
          <w:lang w:val="pt-PT"/>
        </w:rPr>
      </w:pPr>
      <w:r>
        <w:rPr>
          <w:rFonts w:ascii="Amnesty Trade Gothic" w:hAnsi="Amnesty Trade Gothic" w:cs="Amnesty Trade Gothic"/>
          <w:color w:val="000000"/>
          <w:sz w:val="22"/>
          <w:szCs w:val="22"/>
          <w:lang w:val="pt-PT" w:eastAsia="pt-PT"/>
        </w:rPr>
        <w:t>Exmos. (as) Senhores (as)</w:t>
      </w:r>
      <w:r>
        <w:rPr>
          <w:rFonts w:ascii="Amnesty Trade Gothic" w:hAnsi="Amnesty Trade Gothic"/>
          <w:iCs/>
          <w:sz w:val="22"/>
          <w:szCs w:val="22"/>
          <w:lang w:val="pt-PT"/>
        </w:rPr>
        <w:t>,</w:t>
      </w:r>
    </w:p>
    <w:p w:rsidR="00F45D50" w:rsidRDefault="00F45D50" w:rsidP="00F45D50">
      <w:pPr>
        <w:autoSpaceDE w:val="0"/>
        <w:autoSpaceDN w:val="0"/>
        <w:adjustRightInd w:val="0"/>
        <w:jc w:val="both"/>
        <w:rPr>
          <w:rFonts w:ascii="Amnesty Trade Gothic" w:hAnsi="Amnesty Trade Gothic"/>
          <w:iCs/>
          <w:sz w:val="22"/>
          <w:szCs w:val="22"/>
          <w:lang w:val="pt-PT"/>
        </w:rPr>
      </w:pPr>
    </w:p>
    <w:p w:rsidR="00F45D50" w:rsidRDefault="00F45D50" w:rsidP="00F45D50">
      <w:pPr>
        <w:autoSpaceDE w:val="0"/>
        <w:autoSpaceDN w:val="0"/>
        <w:adjustRightInd w:val="0"/>
        <w:jc w:val="both"/>
        <w:rPr>
          <w:rFonts w:ascii="Amnesty Trade Gothic" w:hAnsi="Amnesty Trade Gothic"/>
          <w:iCs/>
          <w:sz w:val="22"/>
          <w:szCs w:val="22"/>
          <w:lang w:val="pt-PT"/>
        </w:rPr>
      </w:pPr>
    </w:p>
    <w:p w:rsidR="00F45D50" w:rsidRDefault="00F45D50" w:rsidP="00F45D50">
      <w:pPr>
        <w:autoSpaceDE w:val="0"/>
        <w:autoSpaceDN w:val="0"/>
        <w:adjustRightInd w:val="0"/>
        <w:jc w:val="both"/>
        <w:rPr>
          <w:rFonts w:ascii="Amnesty Trade Gothic" w:hAnsi="Amnesty Trade Gothic"/>
          <w:iCs/>
          <w:sz w:val="22"/>
          <w:szCs w:val="22"/>
          <w:lang w:val="pt-PT"/>
        </w:rPr>
      </w:pPr>
    </w:p>
    <w:p w:rsidR="00F45D50" w:rsidRPr="002432C5" w:rsidRDefault="00F45D50" w:rsidP="00F45D50">
      <w:pPr>
        <w:jc w:val="both"/>
        <w:rPr>
          <w:rFonts w:ascii="Amnesty Trade Gothic" w:hAnsi="Amnesty Trade Gothic" w:cs="Amnesty Trade Gothic"/>
          <w:color w:val="000000"/>
          <w:sz w:val="22"/>
          <w:szCs w:val="22"/>
          <w:lang w:val="pt-PT" w:eastAsia="pt-PT"/>
        </w:rPr>
      </w:pPr>
      <w:r>
        <w:rPr>
          <w:rFonts w:ascii="Amnesty Trade Gothic Light" w:hAnsi="Amnesty Trade Gothic Light"/>
          <w:sz w:val="22"/>
          <w:szCs w:val="22"/>
          <w:lang w:val="pt-PT"/>
        </w:rPr>
        <w:t xml:space="preserve">A Amnistia Internacional Portugal pretende lançar um </w:t>
      </w:r>
      <w:proofErr w:type="spellStart"/>
      <w:r>
        <w:rPr>
          <w:rFonts w:ascii="Amnesty Trade Gothic Light" w:hAnsi="Amnesty Trade Gothic Light"/>
          <w:sz w:val="22"/>
          <w:szCs w:val="22"/>
          <w:lang w:val="pt-PT"/>
        </w:rPr>
        <w:t>projeto-piloto</w:t>
      </w:r>
      <w:proofErr w:type="spellEnd"/>
      <w:r>
        <w:rPr>
          <w:rFonts w:ascii="Amnesty Trade Gothic Light" w:hAnsi="Amnesty Trade Gothic Light"/>
          <w:sz w:val="22"/>
          <w:szCs w:val="22"/>
          <w:lang w:val="pt-PT"/>
        </w:rPr>
        <w:t xml:space="preserve"> de Educação para os Direitos Humanos nas escolas portuguesas. Trata-se de uma iniciativa inspirada</w:t>
      </w:r>
      <w:r w:rsidRPr="002432C5">
        <w:rPr>
          <w:rFonts w:ascii="Amnesty Trade Gothic Light" w:hAnsi="Amnesty Trade Gothic Light"/>
          <w:sz w:val="22"/>
          <w:szCs w:val="22"/>
          <w:lang w:val="pt-PT"/>
        </w:rPr>
        <w:t xml:space="preserve"> na</w:t>
      </w:r>
      <w:r>
        <w:rPr>
          <w:rFonts w:ascii="Amnesty Trade Gothic Light" w:hAnsi="Amnesty Trade Gothic Light"/>
          <w:sz w:val="22"/>
          <w:szCs w:val="22"/>
          <w:lang w:val="pt-PT"/>
        </w:rPr>
        <w:t xml:space="preserve"> </w:t>
      </w:r>
      <w:r w:rsidRPr="002432C5">
        <w:rPr>
          <w:rFonts w:ascii="Amnesty Trade Gothic Light" w:hAnsi="Amnesty Trade Gothic Light"/>
          <w:sz w:val="22"/>
          <w:szCs w:val="22"/>
          <w:lang w:val="pt-PT"/>
        </w:rPr>
        <w:t>experiência</w:t>
      </w:r>
      <w:r>
        <w:rPr>
          <w:rFonts w:ascii="Amnesty Trade Gothic Light" w:hAnsi="Amnesty Trade Gothic Light"/>
          <w:sz w:val="22"/>
          <w:szCs w:val="22"/>
          <w:lang w:val="pt-PT"/>
        </w:rPr>
        <w:t xml:space="preserve"> </w:t>
      </w:r>
      <w:r w:rsidRPr="002432C5">
        <w:rPr>
          <w:rFonts w:ascii="Amnesty Trade Gothic Light" w:hAnsi="Amnesty Trade Gothic Light"/>
          <w:sz w:val="22"/>
          <w:szCs w:val="22"/>
          <w:lang w:val="pt-PT"/>
        </w:rPr>
        <w:t xml:space="preserve">da </w:t>
      </w:r>
      <w:r>
        <w:rPr>
          <w:rFonts w:ascii="Amnesty Trade Gothic Light" w:hAnsi="Amnesty Trade Gothic Light"/>
          <w:sz w:val="22"/>
          <w:szCs w:val="22"/>
          <w:lang w:val="pt-PT"/>
        </w:rPr>
        <w:t xml:space="preserve">organização </w:t>
      </w:r>
      <w:r w:rsidRPr="002432C5">
        <w:rPr>
          <w:rFonts w:ascii="Amnesty Trade Gothic Light" w:hAnsi="Amnesty Trade Gothic Light"/>
          <w:sz w:val="22"/>
          <w:szCs w:val="22"/>
          <w:lang w:val="pt-PT"/>
        </w:rPr>
        <w:t>noutros países</w:t>
      </w:r>
      <w:r>
        <w:rPr>
          <w:rFonts w:ascii="Amnesty Trade Gothic Light" w:hAnsi="Amnesty Trade Gothic Light"/>
          <w:sz w:val="22"/>
          <w:szCs w:val="22"/>
          <w:lang w:val="pt-PT"/>
        </w:rPr>
        <w:t>, conhecida por "Escolas Amigas dos Direitos Humanos".</w:t>
      </w:r>
    </w:p>
    <w:p w:rsidR="00F45D50" w:rsidRDefault="00F45D50" w:rsidP="00F45D50">
      <w:pPr>
        <w:autoSpaceDE w:val="0"/>
        <w:autoSpaceDN w:val="0"/>
        <w:adjustRightInd w:val="0"/>
        <w:spacing w:line="276" w:lineRule="auto"/>
        <w:jc w:val="both"/>
        <w:rPr>
          <w:rFonts w:ascii="Amnesty Trade Gothic" w:hAnsi="Amnesty Trade Gothic"/>
          <w:iCs/>
          <w:sz w:val="22"/>
          <w:szCs w:val="22"/>
          <w:lang w:val="pt-PT"/>
        </w:rPr>
      </w:pPr>
    </w:p>
    <w:p w:rsidR="00F45D50" w:rsidRDefault="00F45D50" w:rsidP="00F45D50">
      <w:pPr>
        <w:autoSpaceDE w:val="0"/>
        <w:autoSpaceDN w:val="0"/>
        <w:adjustRightInd w:val="0"/>
        <w:spacing w:line="276" w:lineRule="auto"/>
        <w:jc w:val="both"/>
        <w:rPr>
          <w:rFonts w:ascii="Amnesty Trade Gothic" w:hAnsi="Amnesty Trade Gothic"/>
          <w:iCs/>
          <w:sz w:val="22"/>
          <w:szCs w:val="22"/>
          <w:lang w:val="pt-PT"/>
        </w:rPr>
      </w:pPr>
      <w:r>
        <w:rPr>
          <w:rFonts w:ascii="Amnesty Trade Gothic" w:hAnsi="Amnesty Trade Gothic"/>
          <w:iCs/>
          <w:sz w:val="22"/>
          <w:szCs w:val="22"/>
          <w:lang w:val="pt-PT"/>
        </w:rPr>
        <w:t xml:space="preserve">Através da leitura do folheto em anexo, poderá saber mais sobre o nosso </w:t>
      </w:r>
      <w:proofErr w:type="spellStart"/>
      <w:r>
        <w:rPr>
          <w:rFonts w:ascii="Amnesty Trade Gothic" w:hAnsi="Amnesty Trade Gothic"/>
          <w:iCs/>
          <w:sz w:val="22"/>
          <w:szCs w:val="22"/>
          <w:lang w:val="pt-PT"/>
        </w:rPr>
        <w:t>projeto</w:t>
      </w:r>
      <w:proofErr w:type="spellEnd"/>
      <w:r>
        <w:rPr>
          <w:rFonts w:ascii="Amnesty Trade Gothic" w:hAnsi="Amnesty Trade Gothic"/>
          <w:iCs/>
          <w:sz w:val="22"/>
          <w:szCs w:val="22"/>
          <w:lang w:val="pt-PT"/>
        </w:rPr>
        <w:t xml:space="preserve">. O que lhe queremos pedir através desta missiva é justamente que proceda à divulgação do </w:t>
      </w:r>
      <w:proofErr w:type="spellStart"/>
      <w:r>
        <w:rPr>
          <w:rFonts w:ascii="Amnesty Trade Gothic" w:hAnsi="Amnesty Trade Gothic"/>
          <w:iCs/>
          <w:sz w:val="22"/>
          <w:szCs w:val="22"/>
          <w:lang w:val="pt-PT"/>
        </w:rPr>
        <w:t>projeto</w:t>
      </w:r>
      <w:proofErr w:type="spellEnd"/>
      <w:r>
        <w:rPr>
          <w:rFonts w:ascii="Amnesty Trade Gothic" w:hAnsi="Amnesty Trade Gothic"/>
          <w:iCs/>
          <w:sz w:val="22"/>
          <w:szCs w:val="22"/>
          <w:lang w:val="pt-PT"/>
        </w:rPr>
        <w:t xml:space="preserve">, enviando para estabelecimentos de ensino nacionais ou colocando </w:t>
      </w:r>
      <w:r w:rsidRPr="00E9212D">
        <w:rPr>
          <w:rFonts w:ascii="Amnesty Trade Gothic" w:hAnsi="Amnesty Trade Gothic"/>
          <w:i/>
          <w:iCs/>
          <w:sz w:val="22"/>
          <w:szCs w:val="22"/>
          <w:lang w:val="pt-PT"/>
        </w:rPr>
        <w:t>online</w:t>
      </w:r>
      <w:r>
        <w:rPr>
          <w:rFonts w:ascii="Amnesty Trade Gothic" w:hAnsi="Amnesty Trade Gothic"/>
          <w:iCs/>
          <w:sz w:val="22"/>
          <w:szCs w:val="22"/>
          <w:lang w:val="pt-PT"/>
        </w:rPr>
        <w:t xml:space="preserve"> a informação constante do referido folheto. </w:t>
      </w:r>
    </w:p>
    <w:p w:rsidR="00090369" w:rsidRDefault="00090369" w:rsidP="00F45D50">
      <w:pPr>
        <w:spacing w:line="276" w:lineRule="auto"/>
        <w:jc w:val="both"/>
        <w:rPr>
          <w:rFonts w:ascii="Amnesty Trade Gothic" w:hAnsi="Amnesty Trade Gothic"/>
          <w:sz w:val="22"/>
          <w:szCs w:val="22"/>
          <w:lang w:val="pt-PT"/>
        </w:rPr>
      </w:pPr>
    </w:p>
    <w:p w:rsidR="00F45D50" w:rsidRDefault="00F45D50" w:rsidP="00F45D50">
      <w:pPr>
        <w:spacing w:line="276" w:lineRule="auto"/>
        <w:jc w:val="both"/>
        <w:rPr>
          <w:rFonts w:ascii="Amnesty Trade Gothic" w:hAnsi="Amnesty Trade Gothic"/>
          <w:sz w:val="22"/>
          <w:szCs w:val="22"/>
          <w:lang w:val="pt-PT"/>
        </w:rPr>
      </w:pPr>
      <w:r>
        <w:rPr>
          <w:rFonts w:ascii="Amnesty Trade Gothic" w:hAnsi="Amnesty Trade Gothic"/>
          <w:sz w:val="22"/>
          <w:szCs w:val="22"/>
          <w:lang w:val="pt-PT"/>
        </w:rPr>
        <w:t>Agradecemos, desde já, toda a atenção e tempo dispensados.</w:t>
      </w:r>
    </w:p>
    <w:p w:rsidR="00F45D50" w:rsidRDefault="00F45D50" w:rsidP="00F45D50">
      <w:pPr>
        <w:spacing w:line="276" w:lineRule="auto"/>
        <w:jc w:val="both"/>
        <w:rPr>
          <w:rFonts w:ascii="Amnesty Trade Gothic" w:hAnsi="Amnesty Trade Gothic"/>
          <w:sz w:val="22"/>
          <w:szCs w:val="22"/>
          <w:lang w:val="pt-PT"/>
        </w:rPr>
      </w:pPr>
    </w:p>
    <w:p w:rsidR="00F45D50" w:rsidRDefault="00F45D50" w:rsidP="00F45D50">
      <w:pPr>
        <w:spacing w:line="276" w:lineRule="auto"/>
        <w:jc w:val="both"/>
        <w:rPr>
          <w:rFonts w:ascii="Amnesty Trade Gothic" w:hAnsi="Amnesty Trade Gothic"/>
          <w:sz w:val="22"/>
          <w:szCs w:val="22"/>
          <w:lang w:val="pt-PT"/>
        </w:rPr>
      </w:pPr>
      <w:r>
        <w:rPr>
          <w:rFonts w:ascii="Amnesty Trade Gothic" w:hAnsi="Amnesty Trade Gothic"/>
          <w:sz w:val="22"/>
          <w:szCs w:val="22"/>
          <w:lang w:val="pt-PT"/>
        </w:rPr>
        <w:t>Com os melhores cumprimentos,</w:t>
      </w:r>
    </w:p>
    <w:p w:rsidR="00F45D50" w:rsidRDefault="00F45D50" w:rsidP="00F45D50">
      <w:pPr>
        <w:spacing w:line="276" w:lineRule="auto"/>
        <w:jc w:val="both"/>
        <w:rPr>
          <w:rFonts w:ascii="Amnesty Trade Gothic" w:hAnsi="Amnesty Trade Gothic"/>
          <w:noProof/>
          <w:sz w:val="22"/>
          <w:szCs w:val="22"/>
          <w:lang w:val="pt-PT" w:eastAsia="pt-PT"/>
        </w:rPr>
      </w:pPr>
      <w:r>
        <w:rPr>
          <w:rFonts w:ascii="Amnesty Trade Gothic" w:hAnsi="Amnesty Trade Gothic"/>
          <w:noProof/>
          <w:sz w:val="22"/>
          <w:szCs w:val="22"/>
          <w:lang w:val="pt-PT" w:eastAsia="pt-PT"/>
        </w:rPr>
        <w:drawing>
          <wp:inline distT="0" distB="0" distL="0" distR="0">
            <wp:extent cx="1228725" cy="695325"/>
            <wp:effectExtent l="19050" t="0" r="9525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D50" w:rsidRPr="00754E76" w:rsidRDefault="00F45D50" w:rsidP="00F45D50">
      <w:pPr>
        <w:spacing w:line="276" w:lineRule="auto"/>
        <w:jc w:val="both"/>
        <w:rPr>
          <w:rFonts w:ascii="Amnesty Trade Gothic" w:hAnsi="Amnesty Trade Gothic"/>
          <w:sz w:val="22"/>
          <w:szCs w:val="22"/>
          <w:lang w:val="pt-PT"/>
        </w:rPr>
      </w:pPr>
      <w:r w:rsidRPr="00754E76">
        <w:rPr>
          <w:rFonts w:ascii="Amnesty Trade Gothic" w:hAnsi="Amnesty Trade Gothic"/>
          <w:sz w:val="22"/>
          <w:szCs w:val="22"/>
          <w:lang w:val="pt-PT"/>
        </w:rPr>
        <w:t xml:space="preserve">Victor Nogueira, </w:t>
      </w:r>
    </w:p>
    <w:p w:rsidR="00F45D50" w:rsidRPr="00754E76" w:rsidRDefault="00F45D50" w:rsidP="00F45D50">
      <w:pPr>
        <w:spacing w:line="276" w:lineRule="auto"/>
        <w:jc w:val="both"/>
        <w:rPr>
          <w:rFonts w:ascii="Amnesty Trade Gothic" w:hAnsi="Amnesty Trade Gothic"/>
          <w:sz w:val="22"/>
          <w:szCs w:val="22"/>
          <w:lang w:val="pt-PT"/>
        </w:rPr>
      </w:pPr>
      <w:r w:rsidRPr="00754E76">
        <w:rPr>
          <w:rFonts w:ascii="Amnesty Trade Gothic" w:hAnsi="Amnesty Trade Gothic"/>
          <w:sz w:val="22"/>
          <w:szCs w:val="22"/>
          <w:lang w:val="pt-PT"/>
        </w:rPr>
        <w:t xml:space="preserve">Presidente da Direcção, AI Portugal </w:t>
      </w:r>
    </w:p>
    <w:p w:rsidR="00F45D50" w:rsidRPr="00827FA4" w:rsidRDefault="00F45D50" w:rsidP="00F45D50">
      <w:pPr>
        <w:spacing w:line="276" w:lineRule="auto"/>
        <w:jc w:val="both"/>
        <w:rPr>
          <w:rFonts w:ascii="Amnesty Trade Gothic" w:hAnsi="Amnesty Trade Gothic"/>
          <w:sz w:val="22"/>
          <w:szCs w:val="22"/>
          <w:lang w:val="pt-PT"/>
        </w:rPr>
      </w:pPr>
    </w:p>
    <w:sectPr w:rsidR="00F45D50" w:rsidRPr="00827FA4" w:rsidSect="00BF24BC">
      <w:headerReference w:type="default" r:id="rId8"/>
      <w:footerReference w:type="default" r:id="rId9"/>
      <w:pgSz w:w="11906" w:h="16838"/>
      <w:pgMar w:top="2668" w:right="1106" w:bottom="1560" w:left="1440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499" w:rsidRDefault="00571499">
      <w:r>
        <w:separator/>
      </w:r>
    </w:p>
  </w:endnote>
  <w:endnote w:type="continuationSeparator" w:id="0">
    <w:p w:rsidR="00571499" w:rsidRDefault="00571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nesty Trade Gothic Light">
    <w:panose1 w:val="020B0403040303020004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616" w:rsidRDefault="009D5616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9pt;margin-top:-16.75pt;width:477pt;height:36.05pt;z-index:-251657728" wrapcoords="-34 0 -34 21150 21600 21150 21600 0 -34 0" stroked="f">
          <v:textbox style="mso-next-textbox:#_x0000_s2052">
            <w:txbxContent>
              <w:p w:rsidR="009D5616" w:rsidRPr="009978F9" w:rsidRDefault="009D5616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pt-PT"/>
                  </w:rPr>
                </w:pPr>
                <w:r w:rsidRPr="009978F9">
                  <w:rPr>
                    <w:rFonts w:ascii="Arial" w:hAnsi="Arial" w:cs="Arial"/>
                    <w:sz w:val="18"/>
                    <w:szCs w:val="18"/>
                    <w:lang w:val="pt-PT"/>
                  </w:rPr>
                  <w:t xml:space="preserve">Rua dos Remolares, nº 7, 2º andar, 1200-370 </w:t>
                </w:r>
                <w:proofErr w:type="gramStart"/>
                <w:r w:rsidRPr="009978F9">
                  <w:rPr>
                    <w:rFonts w:ascii="Arial" w:hAnsi="Arial" w:cs="Arial"/>
                    <w:sz w:val="18"/>
                    <w:szCs w:val="18"/>
                    <w:lang w:val="pt-PT"/>
                  </w:rPr>
                  <w:t>Lisboa  •</w:t>
                </w:r>
                <w:proofErr w:type="gramEnd"/>
                <w:r w:rsidRPr="009978F9">
                  <w:rPr>
                    <w:rFonts w:ascii="Arial" w:hAnsi="Arial" w:cs="Arial"/>
                    <w:sz w:val="18"/>
                    <w:szCs w:val="18"/>
                    <w:lang w:val="pt-PT"/>
                  </w:rPr>
                  <w:t xml:space="preserve"> Tel.: 213861652 • Fax: 213861782</w:t>
                </w:r>
              </w:p>
              <w:p w:rsidR="009D5616" w:rsidRPr="009978F9" w:rsidRDefault="009D561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978F9">
                  <w:rPr>
                    <w:rFonts w:ascii="Arial" w:hAnsi="Arial" w:cs="Arial"/>
                    <w:sz w:val="18"/>
                    <w:szCs w:val="18"/>
                  </w:rPr>
                  <w:t xml:space="preserve">Pessoa </w:t>
                </w:r>
                <w:proofErr w:type="spellStart"/>
                <w:r w:rsidRPr="009978F9">
                  <w:rPr>
                    <w:rFonts w:ascii="Arial" w:hAnsi="Arial" w:cs="Arial"/>
                    <w:sz w:val="18"/>
                    <w:szCs w:val="18"/>
                  </w:rPr>
                  <w:t>Colectiva</w:t>
                </w:r>
                <w:proofErr w:type="spellEnd"/>
                <w:r w:rsidRPr="009978F9">
                  <w:rPr>
                    <w:rFonts w:ascii="Arial" w:hAnsi="Arial" w:cs="Arial"/>
                    <w:sz w:val="18"/>
                    <w:szCs w:val="18"/>
                  </w:rPr>
                  <w:t xml:space="preserve"> nº 501 223 738 • Pessoa </w:t>
                </w:r>
                <w:proofErr w:type="spellStart"/>
                <w:r w:rsidRPr="009978F9">
                  <w:rPr>
                    <w:rFonts w:ascii="Arial" w:hAnsi="Arial" w:cs="Arial"/>
                    <w:sz w:val="18"/>
                    <w:szCs w:val="18"/>
                  </w:rPr>
                  <w:t>Colectiva</w:t>
                </w:r>
                <w:proofErr w:type="spellEnd"/>
                <w:r w:rsidRPr="009978F9">
                  <w:rPr>
                    <w:rFonts w:ascii="Arial" w:hAnsi="Arial" w:cs="Arial"/>
                    <w:sz w:val="18"/>
                    <w:szCs w:val="18"/>
                  </w:rPr>
                  <w:t xml:space="preserve"> de </w:t>
                </w:r>
                <w:proofErr w:type="spellStart"/>
                <w:r w:rsidRPr="009978F9">
                  <w:rPr>
                    <w:rFonts w:ascii="Arial" w:hAnsi="Arial" w:cs="Arial"/>
                    <w:sz w:val="18"/>
                    <w:szCs w:val="18"/>
                  </w:rPr>
                  <w:t>Utilidade</w:t>
                </w:r>
                <w:proofErr w:type="spellEnd"/>
                <w:r w:rsidRPr="009978F9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proofErr w:type="spellStart"/>
                <w:r w:rsidRPr="009978F9">
                  <w:rPr>
                    <w:rFonts w:ascii="Arial" w:hAnsi="Arial" w:cs="Arial"/>
                    <w:sz w:val="18"/>
                    <w:szCs w:val="18"/>
                  </w:rPr>
                  <w:t>Pública</w:t>
                </w:r>
                <w:proofErr w:type="spellEnd"/>
                <w:r w:rsidRPr="009978F9">
                  <w:rPr>
                    <w:rFonts w:ascii="Arial" w:hAnsi="Arial" w:cs="Arial"/>
                    <w:sz w:val="18"/>
                    <w:szCs w:val="18"/>
                  </w:rPr>
                  <w:t xml:space="preserve"> – DR II – 106 – 8-5-92</w:t>
                </w:r>
              </w:p>
              <w:p w:rsidR="009D5616" w:rsidRDefault="009D561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hyperlink r:id="rId1" w:history="1">
                  <w:r w:rsidRPr="009978F9">
                    <w:rPr>
                      <w:rStyle w:val="Hiperligao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  <w:t>www.amnistia-internacional.pt</w:t>
                  </w:r>
                </w:hyperlink>
                <w:r w:rsidRPr="009978F9">
                  <w:rPr>
                    <w:rFonts w:ascii="Arial" w:hAnsi="Arial" w:cs="Arial"/>
                    <w:sz w:val="18"/>
                    <w:szCs w:val="18"/>
                  </w:rPr>
                  <w:t xml:space="preserve"> • </w:t>
                </w:r>
                <w:hyperlink r:id="rId2" w:history="1">
                  <w:r w:rsidRPr="009978F9">
                    <w:rPr>
                      <w:rStyle w:val="Hiperligao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  <w:t>aiportugal@amnistia-internacional.pt</w:t>
                  </w:r>
                </w:hyperlink>
              </w:p>
            </w:txbxContent>
          </v:textbox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499" w:rsidRDefault="00571499">
      <w:r>
        <w:separator/>
      </w:r>
    </w:p>
  </w:footnote>
  <w:footnote w:type="continuationSeparator" w:id="0">
    <w:p w:rsidR="00571499" w:rsidRDefault="00571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616" w:rsidRDefault="009D5616">
    <w:pPr>
      <w:pStyle w:val="Cabealho"/>
      <w:jc w:val="right"/>
    </w:pPr>
  </w:p>
  <w:p w:rsidR="009D5616" w:rsidRDefault="00F45D50">
    <w:pPr>
      <w:pStyle w:val="Cabealho"/>
      <w:jc w:val="right"/>
    </w:pPr>
    <w:r>
      <w:rPr>
        <w:noProof/>
        <w:lang w:val="pt-PT" w:eastAsia="pt-PT"/>
      </w:rPr>
      <w:drawing>
        <wp:inline distT="0" distB="0" distL="0" distR="0">
          <wp:extent cx="952500" cy="542925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D56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9pt;margin-top:51pt;width:405pt;height:36pt;z-index:-251659776;mso-position-horizontal-relative:text;mso-position-vertical-relative:text" wrapcoords="-40 0 -40 21150 21600 21150 21600 0 -40 0" stroked="f">
          <v:textbox style="mso-next-textbox:#_x0000_s2050">
            <w:txbxContent>
              <w:p w:rsidR="009D5616" w:rsidRDefault="009D5616">
                <w:pPr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>Prémio</w:t>
                </w:r>
                <w:proofErr w:type="spellEnd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 xml:space="preserve"> de </w:t>
                </w:r>
                <w:proofErr w:type="spellStart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>Direitos</w:t>
                </w:r>
                <w:proofErr w:type="spellEnd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>Humanos</w:t>
                </w:r>
                <w:proofErr w:type="spellEnd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 xml:space="preserve"> da Assembleia da </w:t>
                </w:r>
                <w:proofErr w:type="spellStart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>República</w:t>
                </w:r>
                <w:proofErr w:type="spellEnd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 xml:space="preserve"> 2006 – AI Portugal</w:t>
                </w:r>
              </w:p>
              <w:p w:rsidR="009D5616" w:rsidRDefault="009D5616">
                <w:pPr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>Prémio</w:t>
                </w:r>
                <w:proofErr w:type="spellEnd"/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 xml:space="preserve"> Nobel da Paz 1977 – Amnistia Internacional</w:t>
                </w:r>
              </w:p>
              <w:p w:rsidR="009D5616" w:rsidRDefault="009D5616">
                <w:pPr>
                  <w:rPr>
                    <w:szCs w:val="16"/>
                  </w:rPr>
                </w:pPr>
              </w:p>
            </w:txbxContent>
          </v:textbox>
          <w10:wrap type="tight"/>
        </v:shape>
      </w:pict>
    </w:r>
    <w:r w:rsidR="009D5616">
      <w:rPr>
        <w:noProof/>
      </w:rPr>
      <w:pict>
        <v:line id="_x0000_s2051" style="position:absolute;left:0;text-align:left;flip:x;z-index:251657728;mso-position-horizontal-relative:text;mso-position-vertical-relative:text" from="-18pt,51.75pt" to="468pt,51.7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8D6041"/>
    <w:multiLevelType w:val="hybridMultilevel"/>
    <w:tmpl w:val="BC5A69D2"/>
    <w:lvl w:ilvl="0" w:tplc="1AA470D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5755CD"/>
    <w:multiLevelType w:val="hybridMultilevel"/>
    <w:tmpl w:val="5BA073CA"/>
    <w:lvl w:ilvl="0" w:tplc="0F9062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0F7D5B2F"/>
    <w:multiLevelType w:val="hybridMultilevel"/>
    <w:tmpl w:val="EB407A44"/>
    <w:lvl w:ilvl="0" w:tplc="5E2C51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806B0"/>
    <w:multiLevelType w:val="hybridMultilevel"/>
    <w:tmpl w:val="88F4747E"/>
    <w:lvl w:ilvl="0" w:tplc="67AED6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A1233"/>
    <w:multiLevelType w:val="hybridMultilevel"/>
    <w:tmpl w:val="66D21FBC"/>
    <w:lvl w:ilvl="0" w:tplc="505E76F8">
      <w:start w:val="30"/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6">
    <w:nsid w:val="1B3C1040"/>
    <w:multiLevelType w:val="multilevel"/>
    <w:tmpl w:val="22DA71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5670A4"/>
    <w:multiLevelType w:val="hybridMultilevel"/>
    <w:tmpl w:val="60D40F3E"/>
    <w:lvl w:ilvl="0" w:tplc="5DC4A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BB2B33"/>
    <w:multiLevelType w:val="hybridMultilevel"/>
    <w:tmpl w:val="EB5263AC"/>
    <w:lvl w:ilvl="0" w:tplc="9CBC8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7012B1"/>
    <w:multiLevelType w:val="hybridMultilevel"/>
    <w:tmpl w:val="6596BE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A14774"/>
    <w:multiLevelType w:val="hybridMultilevel"/>
    <w:tmpl w:val="F928FD9E"/>
    <w:lvl w:ilvl="0" w:tplc="F1CCC4FE">
      <w:start w:val="1"/>
      <w:numFmt w:val="lowerLetter"/>
      <w:lvlText w:val="(%1)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392F0135"/>
    <w:multiLevelType w:val="hybridMultilevel"/>
    <w:tmpl w:val="7BBEB8DE"/>
    <w:lvl w:ilvl="0" w:tplc="FD044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F9131B"/>
    <w:multiLevelType w:val="hybridMultilevel"/>
    <w:tmpl w:val="312001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0237A0"/>
    <w:multiLevelType w:val="multilevel"/>
    <w:tmpl w:val="49EEAD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6D22A8C"/>
    <w:multiLevelType w:val="multilevel"/>
    <w:tmpl w:val="D194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48802A09"/>
    <w:multiLevelType w:val="multilevel"/>
    <w:tmpl w:val="E15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DDA6F10"/>
    <w:multiLevelType w:val="hybridMultilevel"/>
    <w:tmpl w:val="809A3A36"/>
    <w:lvl w:ilvl="0" w:tplc="68784A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895E16"/>
    <w:multiLevelType w:val="hybridMultilevel"/>
    <w:tmpl w:val="A9C2FC04"/>
    <w:lvl w:ilvl="0" w:tplc="B1B89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EF2C49"/>
    <w:multiLevelType w:val="multilevel"/>
    <w:tmpl w:val="30C0A4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F157F1A"/>
    <w:multiLevelType w:val="hybridMultilevel"/>
    <w:tmpl w:val="AD36848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8B118B"/>
    <w:multiLevelType w:val="multilevel"/>
    <w:tmpl w:val="6BBC9D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6"/>
  </w:num>
  <w:num w:numId="5">
    <w:abstractNumId w:val="2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11"/>
  </w:num>
  <w:num w:numId="12">
    <w:abstractNumId w:val="14"/>
  </w:num>
  <w:num w:numId="13">
    <w:abstractNumId w:val="19"/>
  </w:num>
  <w:num w:numId="14">
    <w:abstractNumId w:val="8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16"/>
  </w:num>
  <w:num w:numId="20">
    <w:abstractNumId w:val="1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6CFA"/>
    <w:rsid w:val="0000396C"/>
    <w:rsid w:val="0002055C"/>
    <w:rsid w:val="000423E0"/>
    <w:rsid w:val="00047E50"/>
    <w:rsid w:val="0006365A"/>
    <w:rsid w:val="00090369"/>
    <w:rsid w:val="000D047B"/>
    <w:rsid w:val="000D2B35"/>
    <w:rsid w:val="000F2A50"/>
    <w:rsid w:val="00142A64"/>
    <w:rsid w:val="00154425"/>
    <w:rsid w:val="00156766"/>
    <w:rsid w:val="001B09F9"/>
    <w:rsid w:val="001D70E9"/>
    <w:rsid w:val="00245F37"/>
    <w:rsid w:val="0031126D"/>
    <w:rsid w:val="0033069E"/>
    <w:rsid w:val="00335F38"/>
    <w:rsid w:val="00385FAA"/>
    <w:rsid w:val="003B6CFA"/>
    <w:rsid w:val="003B7C09"/>
    <w:rsid w:val="003C348B"/>
    <w:rsid w:val="003E1B47"/>
    <w:rsid w:val="00420EBA"/>
    <w:rsid w:val="004717CB"/>
    <w:rsid w:val="00480404"/>
    <w:rsid w:val="00487C98"/>
    <w:rsid w:val="004964DB"/>
    <w:rsid w:val="00505F3C"/>
    <w:rsid w:val="005214F9"/>
    <w:rsid w:val="00531909"/>
    <w:rsid w:val="00571499"/>
    <w:rsid w:val="0057708D"/>
    <w:rsid w:val="005A4B94"/>
    <w:rsid w:val="005B7573"/>
    <w:rsid w:val="005C00BF"/>
    <w:rsid w:val="005C2082"/>
    <w:rsid w:val="0060432A"/>
    <w:rsid w:val="00624447"/>
    <w:rsid w:val="00632DCA"/>
    <w:rsid w:val="00637E11"/>
    <w:rsid w:val="006C4B8D"/>
    <w:rsid w:val="006D5B4B"/>
    <w:rsid w:val="00700319"/>
    <w:rsid w:val="007328D5"/>
    <w:rsid w:val="007C06DC"/>
    <w:rsid w:val="007D285B"/>
    <w:rsid w:val="007E2458"/>
    <w:rsid w:val="00827FA4"/>
    <w:rsid w:val="008E058B"/>
    <w:rsid w:val="00926CAE"/>
    <w:rsid w:val="0095725B"/>
    <w:rsid w:val="00976DB7"/>
    <w:rsid w:val="009810B9"/>
    <w:rsid w:val="00991C46"/>
    <w:rsid w:val="009978F9"/>
    <w:rsid w:val="009A017D"/>
    <w:rsid w:val="009C0217"/>
    <w:rsid w:val="009D5616"/>
    <w:rsid w:val="00A37C3F"/>
    <w:rsid w:val="00A438D4"/>
    <w:rsid w:val="00A65373"/>
    <w:rsid w:val="00AB7008"/>
    <w:rsid w:val="00AB7A9B"/>
    <w:rsid w:val="00B469CD"/>
    <w:rsid w:val="00BF24BC"/>
    <w:rsid w:val="00C0369F"/>
    <w:rsid w:val="00C64F80"/>
    <w:rsid w:val="00C67D38"/>
    <w:rsid w:val="00C84131"/>
    <w:rsid w:val="00C90EF3"/>
    <w:rsid w:val="00CB1C8B"/>
    <w:rsid w:val="00D022A3"/>
    <w:rsid w:val="00D1295A"/>
    <w:rsid w:val="00D24E2B"/>
    <w:rsid w:val="00D869BC"/>
    <w:rsid w:val="00D946C9"/>
    <w:rsid w:val="00DA1E18"/>
    <w:rsid w:val="00DC2A45"/>
    <w:rsid w:val="00DD69EE"/>
    <w:rsid w:val="00E16943"/>
    <w:rsid w:val="00E43853"/>
    <w:rsid w:val="00E7580A"/>
    <w:rsid w:val="00E81975"/>
    <w:rsid w:val="00E862C8"/>
    <w:rsid w:val="00EC3A02"/>
    <w:rsid w:val="00F22B0B"/>
    <w:rsid w:val="00F4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Ttulo2">
    <w:name w:val="heading 2"/>
    <w:basedOn w:val="Normal"/>
    <w:next w:val="Normal"/>
    <w:qFormat/>
    <w:pPr>
      <w:keepNext/>
      <w:spacing w:before="240"/>
      <w:jc w:val="right"/>
      <w:outlineLvl w:val="1"/>
    </w:pPr>
    <w:rPr>
      <w:szCs w:val="20"/>
      <w:lang w:val="fr-FR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both"/>
      <w:outlineLvl w:val="2"/>
    </w:pPr>
    <w:rPr>
      <w:b/>
      <w:bCs/>
      <w:color w:val="00000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mnesty Trade Gothic" w:hAnsi="Amnesty Trade Gothic"/>
      <w:b/>
      <w:bCs/>
      <w:sz w:val="26"/>
      <w:szCs w:val="14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pPr>
      <w:jc w:val="both"/>
    </w:pPr>
  </w:style>
  <w:style w:type="paragraph" w:styleId="Corpodetexto">
    <w:name w:val="Body Text"/>
    <w:basedOn w:val="Normal"/>
    <w:semiHidden/>
    <w:rPr>
      <w:b/>
      <w:bCs/>
    </w:rPr>
  </w:style>
  <w:style w:type="paragraph" w:styleId="Corpodetexto3">
    <w:name w:val="Body Text 3"/>
    <w:basedOn w:val="Normal"/>
    <w:semiHidden/>
    <w:pPr>
      <w:spacing w:before="240"/>
      <w:jc w:val="both"/>
    </w:pPr>
    <w:rPr>
      <w:b/>
      <w:bCs/>
    </w:r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Lista2">
    <w:name w:val="List 2"/>
    <w:basedOn w:val="Normal"/>
    <w:semiHidden/>
    <w:pPr>
      <w:ind w:left="720" w:hanging="360"/>
    </w:pPr>
  </w:style>
  <w:style w:type="character" w:styleId="Forte">
    <w:name w:val="Strong"/>
    <w:qFormat/>
    <w:rPr>
      <w:b/>
      <w:bCs/>
    </w:rPr>
  </w:style>
  <w:style w:type="character" w:customStyle="1" w:styleId="leadartigo">
    <w:name w:val="leadartigo"/>
    <w:basedOn w:val="Tipodeletrapredefinidodopargrafo"/>
  </w:style>
  <w:style w:type="paragraph" w:styleId="Avanodecorpodetexto">
    <w:name w:val="Body Text Indent"/>
    <w:basedOn w:val="Normal"/>
    <w:semiHidden/>
    <w:pPr>
      <w:spacing w:line="360" w:lineRule="auto"/>
      <w:ind w:firstLine="708"/>
      <w:jc w:val="both"/>
    </w:pPr>
    <w:rPr>
      <w:rFonts w:ascii="Tahoma" w:hAnsi="Tahoma" w:cs="Tahoma"/>
      <w:sz w:val="22"/>
      <w:szCs w:val="22"/>
      <w:lang w:eastAsia="pt-PT"/>
    </w:rPr>
  </w:style>
  <w:style w:type="paragraph" w:styleId="Textodenotaderodap">
    <w:name w:val="footnote text"/>
    <w:basedOn w:val="Normal"/>
    <w:semiHidden/>
    <w:rPr>
      <w:sz w:val="20"/>
      <w:szCs w:val="20"/>
      <w:lang w:eastAsia="pt-PT"/>
    </w:rPr>
  </w:style>
  <w:style w:type="character" w:styleId="Refdenotaderodap">
    <w:name w:val="footnote reference"/>
    <w:semiHidden/>
    <w:rPr>
      <w:vertAlign w:val="superscript"/>
    </w:rPr>
  </w:style>
  <w:style w:type="paragraph" w:styleId="Avanodecorpodetexto2">
    <w:name w:val="Body Text Indent 2"/>
    <w:basedOn w:val="Normal"/>
    <w:semiHidden/>
    <w:pPr>
      <w:spacing w:line="360" w:lineRule="auto"/>
      <w:ind w:firstLine="360"/>
      <w:jc w:val="both"/>
    </w:pPr>
    <w:rPr>
      <w:szCs w:val="22"/>
    </w:rPr>
  </w:style>
  <w:style w:type="paragraph" w:styleId="Avanodecorpodetexto3">
    <w:name w:val="Body Text Indent 3"/>
    <w:basedOn w:val="Normal"/>
    <w:semiHidden/>
    <w:pPr>
      <w:ind w:left="4956"/>
    </w:pPr>
    <w:rPr>
      <w:color w:val="333333"/>
      <w:szCs w:val="20"/>
    </w:rPr>
  </w:style>
  <w:style w:type="paragraph" w:styleId="Textodebloco">
    <w:name w:val="Block Text"/>
    <w:basedOn w:val="Normal"/>
    <w:semiHidden/>
    <w:pPr>
      <w:framePr w:w="4696" w:h="4254" w:wrap="auto" w:vAnchor="page" w:hAnchor="page" w:x="9481" w:y="1482"/>
      <w:widowControl w:val="0"/>
      <w:autoSpaceDE w:val="0"/>
      <w:autoSpaceDN w:val="0"/>
      <w:adjustRightInd w:val="0"/>
      <w:spacing w:line="360" w:lineRule="auto"/>
      <w:ind w:left="-6" w:right="-17"/>
    </w:pPr>
    <w:rPr>
      <w:lang w:val="en-US"/>
    </w:rPr>
  </w:style>
  <w:style w:type="paragraph" w:styleId="SemEspaamento">
    <w:name w:val="No Spacing"/>
    <w:uiPriority w:val="1"/>
    <w:qFormat/>
    <w:rsid w:val="00624447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rsid w:val="003B7C09"/>
  </w:style>
  <w:style w:type="paragraph" w:customStyle="1" w:styleId="aiaddresstext">
    <w:name w:val="ai_address_text"/>
    <w:basedOn w:val="Normal"/>
    <w:rsid w:val="0002055C"/>
    <w:pPr>
      <w:spacing w:before="100" w:beforeAutospacing="1" w:after="100" w:afterAutospacing="1"/>
    </w:pPr>
    <w:rPr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47E5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47E5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iportugal@amnistia-internacional.pt" TargetMode="External"/><Relationship Id="rId1" Type="http://schemas.openxmlformats.org/officeDocument/2006/relationships/hyperlink" Target="http://www.amnistia-internaciona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N/Com:0338/2006</vt:lpstr>
      <vt:lpstr>N/Com:0338/2006</vt:lpstr>
    </vt:vector>
  </TitlesOfParts>
  <Company>Dreamscape Lda.</Company>
  <LinksUpToDate>false</LinksUpToDate>
  <CharactersWithSpaces>739</CharactersWithSpaces>
  <SharedDoc>false</SharedDoc>
  <HLinks>
    <vt:vector size="12" baseType="variant">
      <vt:variant>
        <vt:i4>5308461</vt:i4>
      </vt:variant>
      <vt:variant>
        <vt:i4>3</vt:i4>
      </vt:variant>
      <vt:variant>
        <vt:i4>0</vt:i4>
      </vt:variant>
      <vt:variant>
        <vt:i4>5</vt:i4>
      </vt:variant>
      <vt:variant>
        <vt:lpwstr>mailto:aiportugal@amnistia-internacional.pt</vt:lpwstr>
      </vt:variant>
      <vt:variant>
        <vt:lpwstr/>
      </vt:variant>
      <vt:variant>
        <vt:i4>4259924</vt:i4>
      </vt:variant>
      <vt:variant>
        <vt:i4>0</vt:i4>
      </vt:variant>
      <vt:variant>
        <vt:i4>0</vt:i4>
      </vt:variant>
      <vt:variant>
        <vt:i4>5</vt:i4>
      </vt:variant>
      <vt:variant>
        <vt:lpwstr>http://www.amnistia-internacional.pt/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N/Com:0338/2006</dc:title>
  <dc:creator>Mafalda Monteiro</dc:creator>
  <cp:lastModifiedBy>Administrador</cp:lastModifiedBy>
  <cp:revision>3</cp:revision>
  <cp:lastPrinted>2013-05-15T12:47:00Z</cp:lastPrinted>
  <dcterms:created xsi:type="dcterms:W3CDTF">2013-06-06T16:56:00Z</dcterms:created>
  <dcterms:modified xsi:type="dcterms:W3CDTF">2013-06-06T17:01:00Z</dcterms:modified>
</cp:coreProperties>
</file>